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FA" w:rsidRPr="00A664FA" w:rsidRDefault="00A664FA" w:rsidP="00A664F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4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 работы профессионального педагогического объединения технологии </w:t>
      </w:r>
    </w:p>
    <w:p w:rsidR="00A664FA" w:rsidRPr="00A664FA" w:rsidRDefault="00A664FA" w:rsidP="00A664F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4FA">
        <w:rPr>
          <w:rFonts w:ascii="Times New Roman" w:hAnsi="Times New Roman" w:cs="Times New Roman"/>
          <w:b/>
          <w:color w:val="000000"/>
          <w:sz w:val="24"/>
          <w:szCs w:val="24"/>
        </w:rPr>
        <w:t>на _2014-2015_ учебный год</w:t>
      </w:r>
    </w:p>
    <w:p w:rsidR="00A664FA" w:rsidRPr="00A664FA" w:rsidRDefault="00A664FA" w:rsidP="00A664FA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64FA"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:rsidR="00A664FA" w:rsidRPr="00A664FA" w:rsidRDefault="00A664FA" w:rsidP="00A664FA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664FA">
        <w:rPr>
          <w:rFonts w:ascii="Times New Roman" w:hAnsi="Times New Roman" w:cs="Times New Roman"/>
          <w:color w:val="000000"/>
          <w:sz w:val="24"/>
          <w:szCs w:val="24"/>
        </w:rPr>
        <w:t>_Артюх</w:t>
      </w:r>
      <w:proofErr w:type="spellEnd"/>
      <w:r w:rsidRPr="00A664FA">
        <w:rPr>
          <w:rFonts w:ascii="Times New Roman" w:hAnsi="Times New Roman" w:cs="Times New Roman"/>
          <w:color w:val="000000"/>
          <w:sz w:val="24"/>
          <w:szCs w:val="24"/>
        </w:rPr>
        <w:t xml:space="preserve"> Т.И._</w:t>
      </w:r>
    </w:p>
    <w:p w:rsidR="00A664FA" w:rsidRPr="00A664FA" w:rsidRDefault="00A664FA" w:rsidP="00A664FA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64FA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ППО </w:t>
      </w:r>
    </w:p>
    <w:p w:rsidR="00A664FA" w:rsidRPr="00A664FA" w:rsidRDefault="00A664FA" w:rsidP="00A664FA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64FA" w:rsidRPr="00A664FA" w:rsidRDefault="00A664FA" w:rsidP="00A664FA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64FA">
        <w:rPr>
          <w:rFonts w:ascii="Times New Roman" w:hAnsi="Times New Roman" w:cs="Times New Roman"/>
          <w:color w:val="000000"/>
          <w:sz w:val="24"/>
          <w:szCs w:val="24"/>
        </w:rPr>
        <w:t>Рассмотрено на заседании ППО</w:t>
      </w:r>
    </w:p>
    <w:p w:rsidR="00A664FA" w:rsidRPr="00A664FA" w:rsidRDefault="00A664FA" w:rsidP="00A664FA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64FA">
        <w:rPr>
          <w:rFonts w:ascii="Times New Roman" w:hAnsi="Times New Roman" w:cs="Times New Roman"/>
          <w:color w:val="000000"/>
          <w:sz w:val="24"/>
          <w:szCs w:val="24"/>
        </w:rPr>
        <w:t>Протокол № «_1_» от ________ 2014_ года</w:t>
      </w:r>
    </w:p>
    <w:p w:rsidR="00A664FA" w:rsidRPr="00A664FA" w:rsidRDefault="00A664FA" w:rsidP="00A664FA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64FA" w:rsidRPr="00A664FA" w:rsidRDefault="00A664FA" w:rsidP="00A664F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64FA">
        <w:rPr>
          <w:rFonts w:ascii="Times New Roman" w:hAnsi="Times New Roman" w:cs="Times New Roman"/>
          <w:color w:val="000000"/>
          <w:sz w:val="24"/>
          <w:szCs w:val="24"/>
        </w:rPr>
        <w:t xml:space="preserve">1. Тема работы ППО технологии </w:t>
      </w:r>
      <w:r w:rsidRPr="00A664FA">
        <w:rPr>
          <w:rFonts w:ascii="Times New Roman" w:hAnsi="Times New Roman" w:cs="Times New Roman"/>
          <w:b/>
          <w:sz w:val="24"/>
          <w:szCs w:val="24"/>
        </w:rPr>
        <w:t>«Реализация исследовательской деятельности на уроках технологии»</w:t>
      </w:r>
      <w:r w:rsidRPr="00A664F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664FA" w:rsidRPr="00A664FA" w:rsidRDefault="00A664FA" w:rsidP="00A664FA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64FA">
        <w:rPr>
          <w:rFonts w:ascii="Times New Roman" w:hAnsi="Times New Roman" w:cs="Times New Roman"/>
          <w:color w:val="000000"/>
          <w:sz w:val="24"/>
          <w:szCs w:val="24"/>
        </w:rPr>
        <w:t>2. Цель работы ППО – активизировать исследовательскую деятельность учащихся</w:t>
      </w:r>
      <w:r w:rsidRPr="00A664F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664FA" w:rsidRPr="00A664FA" w:rsidRDefault="00A664FA" w:rsidP="00A664FA">
      <w:pPr>
        <w:tabs>
          <w:tab w:val="right" w:leader="underscore" w:pos="734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64F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664FA" w:rsidRPr="00A664FA" w:rsidRDefault="00A664FA" w:rsidP="00A664F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64FA">
        <w:rPr>
          <w:rFonts w:ascii="Times New Roman" w:hAnsi="Times New Roman" w:cs="Times New Roman"/>
          <w:color w:val="000000"/>
          <w:sz w:val="24"/>
          <w:szCs w:val="24"/>
        </w:rPr>
        <w:t>3. Задачи ППО на _2014-2015 учебный год</w:t>
      </w:r>
    </w:p>
    <w:p w:rsidR="00A664FA" w:rsidRPr="00A664FA" w:rsidRDefault="00A664FA" w:rsidP="00A664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4FA">
        <w:rPr>
          <w:rFonts w:ascii="Times New Roman" w:hAnsi="Times New Roman" w:cs="Times New Roman"/>
          <w:sz w:val="24"/>
          <w:szCs w:val="24"/>
        </w:rPr>
        <w:t>1.Знакомство со стандартами и этикой педагога;</w:t>
      </w:r>
    </w:p>
    <w:p w:rsidR="00A664FA" w:rsidRPr="00A664FA" w:rsidRDefault="00A664FA" w:rsidP="00A664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4FA">
        <w:rPr>
          <w:rFonts w:ascii="Times New Roman" w:hAnsi="Times New Roman" w:cs="Times New Roman"/>
          <w:sz w:val="24"/>
          <w:szCs w:val="24"/>
        </w:rPr>
        <w:t xml:space="preserve"> 2.Освоение компетенций работы с одаренными детьми;</w:t>
      </w:r>
    </w:p>
    <w:p w:rsidR="00A664FA" w:rsidRPr="00A664FA" w:rsidRDefault="00A664FA" w:rsidP="00A664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4FA">
        <w:rPr>
          <w:rFonts w:ascii="Times New Roman" w:hAnsi="Times New Roman" w:cs="Times New Roman"/>
          <w:sz w:val="24"/>
          <w:szCs w:val="24"/>
        </w:rPr>
        <w:t>3.  Участие школьников в городских и краевых предметных конкурсах;</w:t>
      </w:r>
    </w:p>
    <w:p w:rsidR="00A664FA" w:rsidRPr="00A664FA" w:rsidRDefault="00A664FA" w:rsidP="00A664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4FA">
        <w:rPr>
          <w:rFonts w:ascii="Times New Roman" w:hAnsi="Times New Roman" w:cs="Times New Roman"/>
          <w:sz w:val="24"/>
          <w:szCs w:val="24"/>
        </w:rPr>
        <w:t xml:space="preserve"> 4. Выявление и поддержка  одаренных, талантливых детей через учебную и внеурочную деятельность</w:t>
      </w:r>
    </w:p>
    <w:p w:rsidR="00A664FA" w:rsidRPr="00A664FA" w:rsidRDefault="00A664FA" w:rsidP="00A664F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64FA" w:rsidRPr="00A664FA" w:rsidRDefault="00A664FA" w:rsidP="00A664F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64FA">
        <w:rPr>
          <w:rFonts w:ascii="Times New Roman" w:hAnsi="Times New Roman" w:cs="Times New Roman"/>
          <w:color w:val="000000"/>
          <w:sz w:val="24"/>
          <w:szCs w:val="24"/>
        </w:rPr>
        <w:t>4. План заседаний ППО</w:t>
      </w:r>
    </w:p>
    <w:p w:rsidR="00A664FA" w:rsidRPr="00A664FA" w:rsidRDefault="00A664FA" w:rsidP="00A664F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51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8"/>
        <w:gridCol w:w="1776"/>
        <w:gridCol w:w="1638"/>
        <w:gridCol w:w="1197"/>
        <w:gridCol w:w="1134"/>
        <w:gridCol w:w="1439"/>
        <w:gridCol w:w="2673"/>
      </w:tblGrid>
      <w:tr w:rsidR="00A664FA" w:rsidRPr="00A664FA" w:rsidTr="00A664FA">
        <w:trPr>
          <w:trHeight w:val="756"/>
          <w:jc w:val="center"/>
        </w:trPr>
        <w:tc>
          <w:tcPr>
            <w:tcW w:w="65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76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цели</w:t>
            </w:r>
          </w:p>
        </w:tc>
        <w:tc>
          <w:tcPr>
            <w:tcW w:w="16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11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439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67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A664FA" w:rsidRPr="00A664FA" w:rsidTr="00A664FA">
        <w:trPr>
          <w:trHeight w:val="244"/>
          <w:jc w:val="center"/>
        </w:trPr>
        <w:tc>
          <w:tcPr>
            <w:tcW w:w="657" w:type="dxa"/>
            <w:vMerge w:val="restart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76" w:type="dxa"/>
            <w:vMerge w:val="restart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заседание.        </w:t>
            </w:r>
          </w:p>
          <w:p w:rsidR="00A664FA" w:rsidRPr="00A664FA" w:rsidRDefault="00A6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Стандарт педагога.</w:t>
            </w:r>
          </w:p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Этика педагога</w:t>
            </w:r>
          </w:p>
        </w:tc>
        <w:tc>
          <w:tcPr>
            <w:tcW w:w="16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Корректировка и утверждение плана работы</w:t>
            </w:r>
          </w:p>
        </w:tc>
        <w:tc>
          <w:tcPr>
            <w:tcW w:w="11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vMerge w:val="restart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СОШ№1</w:t>
            </w:r>
          </w:p>
        </w:tc>
        <w:tc>
          <w:tcPr>
            <w:tcW w:w="1439" w:type="dxa"/>
            <w:tcBorders>
              <w:top w:val="single" w:sz="8" w:space="0" w:color="BDBDBE"/>
              <w:left w:val="single" w:sz="8" w:space="0" w:color="BDBDBE"/>
              <w:bottom w:val="nil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Артюх</w:t>
            </w:r>
            <w:proofErr w:type="spellEnd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67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новый учебный год</w:t>
            </w:r>
          </w:p>
        </w:tc>
      </w:tr>
      <w:tr w:rsidR="00A664FA" w:rsidRPr="00A664FA" w:rsidTr="00A664FA">
        <w:trPr>
          <w:trHeight w:val="60"/>
          <w:jc w:val="center"/>
        </w:trPr>
        <w:tc>
          <w:tcPr>
            <w:tcW w:w="657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Стандарт педагога</w:t>
            </w:r>
          </w:p>
        </w:tc>
        <w:tc>
          <w:tcPr>
            <w:tcW w:w="11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BDBDBE"/>
              <w:bottom w:val="nil"/>
              <w:right w:val="single" w:sz="8" w:space="0" w:color="BDBDBE"/>
            </w:tcBorders>
            <w:shd w:val="solid" w:color="DBDDDE" w:fill="auto"/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Мунгалова</w:t>
            </w:r>
            <w:proofErr w:type="spellEnd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67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Знакомство со стандартом педагога</w:t>
            </w:r>
          </w:p>
        </w:tc>
      </w:tr>
      <w:tr w:rsidR="00A664FA" w:rsidRPr="00A664FA" w:rsidTr="00A664FA">
        <w:trPr>
          <w:trHeight w:val="60"/>
          <w:jc w:val="center"/>
        </w:trPr>
        <w:tc>
          <w:tcPr>
            <w:tcW w:w="657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Этика педагога</w:t>
            </w:r>
          </w:p>
        </w:tc>
        <w:tc>
          <w:tcPr>
            <w:tcW w:w="11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BDBDBE"/>
              <w:bottom w:val="nil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Исупова</w:t>
            </w:r>
            <w:proofErr w:type="spellEnd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7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Знакомство с этикой педагога</w:t>
            </w:r>
          </w:p>
        </w:tc>
      </w:tr>
      <w:tr w:rsidR="00A664FA" w:rsidRPr="00A664FA" w:rsidTr="00A664FA">
        <w:trPr>
          <w:trHeight w:val="60"/>
          <w:jc w:val="center"/>
        </w:trPr>
        <w:tc>
          <w:tcPr>
            <w:tcW w:w="657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4FA" w:rsidRPr="00A664FA" w:rsidTr="00A664FA">
        <w:trPr>
          <w:trHeight w:val="60"/>
          <w:jc w:val="center"/>
        </w:trPr>
        <w:tc>
          <w:tcPr>
            <w:tcW w:w="657" w:type="dxa"/>
            <w:vMerge w:val="restart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76" w:type="dxa"/>
            <w:vMerge w:val="restart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Компетенция работы с одаренными детьми</w:t>
            </w:r>
          </w:p>
        </w:tc>
        <w:tc>
          <w:tcPr>
            <w:tcW w:w="16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11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vMerge w:val="restart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СОШ№1</w:t>
            </w:r>
          </w:p>
        </w:tc>
        <w:tc>
          <w:tcPr>
            <w:tcW w:w="1439" w:type="dxa"/>
            <w:tcBorders>
              <w:top w:val="single" w:sz="8" w:space="0" w:color="BDBDBE"/>
              <w:left w:val="single" w:sz="8" w:space="0" w:color="BDBDBE"/>
              <w:bottom w:val="nil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proofErr w:type="spellEnd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267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Знакомство с компетенциями</w:t>
            </w:r>
          </w:p>
        </w:tc>
      </w:tr>
      <w:tr w:rsidR="00A664FA" w:rsidRPr="00A664FA" w:rsidTr="00A664FA">
        <w:trPr>
          <w:trHeight w:val="60"/>
          <w:jc w:val="center"/>
        </w:trPr>
        <w:tc>
          <w:tcPr>
            <w:tcW w:w="657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Анализ олимпиады по технологии</w:t>
            </w:r>
          </w:p>
        </w:tc>
        <w:tc>
          <w:tcPr>
            <w:tcW w:w="11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BDBDBE"/>
              <w:bottom w:val="nil"/>
              <w:right w:val="single" w:sz="8" w:space="0" w:color="BDBDBE"/>
            </w:tcBorders>
            <w:shd w:val="solid" w:color="DBDDDE" w:fill="auto"/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Артюх</w:t>
            </w:r>
            <w:proofErr w:type="spellEnd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67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подготовке и проведению олимпиады</w:t>
            </w:r>
          </w:p>
        </w:tc>
      </w:tr>
      <w:tr w:rsidR="00A664FA" w:rsidRPr="00A664FA" w:rsidTr="00A664FA">
        <w:trPr>
          <w:trHeight w:val="60"/>
          <w:jc w:val="center"/>
        </w:trPr>
        <w:tc>
          <w:tcPr>
            <w:tcW w:w="657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BDBDBE"/>
              <w:bottom w:val="nil"/>
              <w:right w:val="single" w:sz="8" w:space="0" w:color="BDBDBE"/>
            </w:tcBorders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4FA" w:rsidRPr="00A664FA" w:rsidTr="00A664FA">
        <w:trPr>
          <w:trHeight w:val="60"/>
          <w:jc w:val="center"/>
        </w:trPr>
        <w:tc>
          <w:tcPr>
            <w:tcW w:w="657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4FA" w:rsidRPr="00A664FA" w:rsidTr="00A664FA">
        <w:trPr>
          <w:trHeight w:val="60"/>
          <w:jc w:val="center"/>
        </w:trPr>
        <w:tc>
          <w:tcPr>
            <w:tcW w:w="657" w:type="dxa"/>
            <w:vMerge w:val="restart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76" w:type="dxa"/>
            <w:vMerge w:val="restart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A66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исследовательской деятельности школьников по предмету. </w:t>
            </w:r>
          </w:p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«Будущее Алтая»</w:t>
            </w:r>
          </w:p>
        </w:tc>
        <w:tc>
          <w:tcPr>
            <w:tcW w:w="16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</w:t>
            </w:r>
            <w:r w:rsidRPr="00A66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  <w:tc>
          <w:tcPr>
            <w:tcW w:w="11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1134" w:type="dxa"/>
            <w:vMerge w:val="restart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СОШ№1</w:t>
            </w:r>
          </w:p>
        </w:tc>
        <w:tc>
          <w:tcPr>
            <w:tcW w:w="1439" w:type="dxa"/>
            <w:tcBorders>
              <w:top w:val="single" w:sz="8" w:space="0" w:color="BDBDBE"/>
              <w:left w:val="single" w:sz="8" w:space="0" w:color="BDBDBE"/>
              <w:bottom w:val="nil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Артюх</w:t>
            </w:r>
            <w:proofErr w:type="spellEnd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67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 xml:space="preserve">Выбор направления </w:t>
            </w:r>
            <w:r w:rsidRPr="00A66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A664FA" w:rsidRPr="00A664FA" w:rsidTr="00A664FA">
        <w:trPr>
          <w:trHeight w:val="60"/>
          <w:jc w:val="center"/>
        </w:trPr>
        <w:tc>
          <w:tcPr>
            <w:tcW w:w="657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Трудности организации</w:t>
            </w:r>
          </w:p>
        </w:tc>
        <w:tc>
          <w:tcPr>
            <w:tcW w:w="11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BDBDBE"/>
              <w:bottom w:val="nil"/>
              <w:right w:val="single" w:sz="8" w:space="0" w:color="BDBDBE"/>
            </w:tcBorders>
            <w:shd w:val="solid" w:color="DBDDDE" w:fill="auto"/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Члены ППО</w:t>
            </w:r>
          </w:p>
        </w:tc>
        <w:tc>
          <w:tcPr>
            <w:tcW w:w="267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подготовке и проведению исследовательской деятельности</w:t>
            </w:r>
          </w:p>
        </w:tc>
      </w:tr>
      <w:tr w:rsidR="00A664FA" w:rsidRPr="00A664FA" w:rsidTr="00A664FA">
        <w:trPr>
          <w:trHeight w:val="60"/>
          <w:jc w:val="center"/>
        </w:trPr>
        <w:tc>
          <w:tcPr>
            <w:tcW w:w="657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BDBDBE"/>
              <w:bottom w:val="nil"/>
              <w:right w:val="single" w:sz="8" w:space="0" w:color="BDBDBE"/>
            </w:tcBorders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4FA" w:rsidRPr="00A664FA" w:rsidTr="00A664FA">
        <w:trPr>
          <w:trHeight w:val="60"/>
          <w:jc w:val="center"/>
        </w:trPr>
        <w:tc>
          <w:tcPr>
            <w:tcW w:w="657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4FA" w:rsidRPr="00A664FA" w:rsidTr="00A664FA">
        <w:trPr>
          <w:trHeight w:val="244"/>
          <w:jc w:val="center"/>
        </w:trPr>
        <w:tc>
          <w:tcPr>
            <w:tcW w:w="657" w:type="dxa"/>
            <w:vMerge w:val="restart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76" w:type="dxa"/>
            <w:vMerge w:val="restart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проектов уроков в </w:t>
            </w:r>
            <w:proofErr w:type="spellStart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системно-деятельностном</w:t>
            </w:r>
            <w:proofErr w:type="spellEnd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 xml:space="preserve"> подходе</w:t>
            </w:r>
          </w:p>
        </w:tc>
        <w:tc>
          <w:tcPr>
            <w:tcW w:w="16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Положение конкурса</w:t>
            </w:r>
          </w:p>
        </w:tc>
        <w:tc>
          <w:tcPr>
            <w:tcW w:w="11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СОШ№1</w:t>
            </w:r>
          </w:p>
        </w:tc>
        <w:tc>
          <w:tcPr>
            <w:tcW w:w="1439" w:type="dxa"/>
            <w:tcBorders>
              <w:top w:val="single" w:sz="8" w:space="0" w:color="BDBDBE"/>
              <w:left w:val="single" w:sz="8" w:space="0" w:color="BDBDBE"/>
              <w:bottom w:val="nil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Экспертная группа</w:t>
            </w:r>
          </w:p>
        </w:tc>
        <w:tc>
          <w:tcPr>
            <w:tcW w:w="267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4FA" w:rsidRPr="00A664FA" w:rsidTr="00A664FA">
        <w:trPr>
          <w:trHeight w:val="60"/>
          <w:jc w:val="center"/>
        </w:trPr>
        <w:tc>
          <w:tcPr>
            <w:tcW w:w="657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Разработка уроков</w:t>
            </w:r>
          </w:p>
        </w:tc>
        <w:tc>
          <w:tcPr>
            <w:tcW w:w="11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BDBDBE"/>
              <w:bottom w:val="nil"/>
              <w:right w:val="single" w:sz="8" w:space="0" w:color="BDBDBE"/>
            </w:tcBorders>
            <w:shd w:val="solid" w:color="DBDDDE" w:fill="auto"/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Члены ППО</w:t>
            </w:r>
          </w:p>
        </w:tc>
        <w:tc>
          <w:tcPr>
            <w:tcW w:w="267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</w:tr>
      <w:tr w:rsidR="00A664FA" w:rsidRPr="00A664FA" w:rsidTr="00A664FA">
        <w:trPr>
          <w:trHeight w:val="60"/>
          <w:jc w:val="center"/>
        </w:trPr>
        <w:tc>
          <w:tcPr>
            <w:tcW w:w="657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BDBDBE"/>
              <w:bottom w:val="nil"/>
              <w:right w:val="single" w:sz="8" w:space="0" w:color="BDBDBE"/>
            </w:tcBorders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4FA" w:rsidRPr="00A664FA" w:rsidTr="00A664FA">
        <w:trPr>
          <w:trHeight w:val="60"/>
          <w:jc w:val="center"/>
        </w:trPr>
        <w:tc>
          <w:tcPr>
            <w:tcW w:w="657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tcBorders>
              <w:top w:val="single" w:sz="8" w:space="0" w:color="BDBDBE"/>
              <w:left w:val="single" w:sz="8" w:space="0" w:color="BDBDBE"/>
              <w:bottom w:val="single" w:sz="8" w:space="0" w:color="BDBDBE"/>
              <w:right w:val="single" w:sz="8" w:space="0" w:color="BDBDBE"/>
            </w:tcBorders>
            <w:shd w:val="solid" w:color="DBDDDE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64FA" w:rsidRPr="00A664FA" w:rsidRDefault="00A6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664FA" w:rsidRPr="00A664FA" w:rsidRDefault="00A664FA" w:rsidP="00A664F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664FA" w:rsidRPr="00A664FA" w:rsidRDefault="00A664FA" w:rsidP="00A664F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64FA">
        <w:rPr>
          <w:rFonts w:ascii="Times New Roman" w:hAnsi="Times New Roman" w:cs="Times New Roman"/>
          <w:color w:val="000000"/>
          <w:sz w:val="24"/>
          <w:szCs w:val="24"/>
        </w:rPr>
        <w:t>5. Работа с молодыми специалистами – наставничество, мероприятия</w:t>
      </w:r>
    </w:p>
    <w:p w:rsidR="00A664FA" w:rsidRPr="00A664FA" w:rsidRDefault="00A664FA" w:rsidP="00A664FA">
      <w:pPr>
        <w:autoSpaceDE w:val="0"/>
        <w:autoSpaceDN w:val="0"/>
        <w:adjustRightInd w:val="0"/>
        <w:spacing w:after="0" w:line="240" w:lineRule="auto"/>
        <w:ind w:firstLine="567"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64FA" w:rsidRPr="00A664FA" w:rsidRDefault="00A664FA" w:rsidP="00A664FA">
      <w:pPr>
        <w:autoSpaceDE w:val="0"/>
        <w:autoSpaceDN w:val="0"/>
        <w:adjustRightInd w:val="0"/>
        <w:spacing w:after="0" w:line="240" w:lineRule="auto"/>
        <w:ind w:firstLine="567"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64FA" w:rsidRPr="00A664FA" w:rsidRDefault="00A664FA" w:rsidP="00A664FA">
      <w:pPr>
        <w:autoSpaceDE w:val="0"/>
        <w:autoSpaceDN w:val="0"/>
        <w:adjustRightInd w:val="0"/>
        <w:spacing w:after="0" w:line="240" w:lineRule="auto"/>
        <w:ind w:firstLine="567"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64FA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A664FA" w:rsidRPr="00A664FA" w:rsidRDefault="00A664FA" w:rsidP="00A664FA">
      <w:pPr>
        <w:autoSpaceDE w:val="0"/>
        <w:autoSpaceDN w:val="0"/>
        <w:adjustRightInd w:val="0"/>
        <w:spacing w:after="0" w:line="240" w:lineRule="auto"/>
        <w:ind w:firstLine="567"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64FA" w:rsidRPr="00A664FA" w:rsidRDefault="00A664FA" w:rsidP="00A664FA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4FA">
        <w:rPr>
          <w:rFonts w:ascii="Times New Roman" w:hAnsi="Times New Roman" w:cs="Times New Roman"/>
          <w:sz w:val="24"/>
          <w:szCs w:val="24"/>
        </w:rPr>
        <w:t>Сведения о посещаемости ППО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930"/>
        <w:gridCol w:w="1204"/>
        <w:gridCol w:w="992"/>
        <w:gridCol w:w="993"/>
        <w:gridCol w:w="992"/>
        <w:gridCol w:w="992"/>
      </w:tblGrid>
      <w:tr w:rsidR="00A664FA" w:rsidRPr="00A664FA" w:rsidTr="00A664FA">
        <w:trPr>
          <w:cantSplit/>
          <w:trHeight w:val="14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4FA" w:rsidRPr="00A664FA" w:rsidRDefault="00A664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4FA" w:rsidRPr="00A664FA" w:rsidRDefault="00A664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Дата (1 заседание) август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4FA" w:rsidRPr="00A664FA" w:rsidRDefault="00A664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Дата (2 заседание) 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4FA" w:rsidRPr="00A664FA" w:rsidRDefault="00A664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Дата (3 заседание) 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4FA" w:rsidRPr="00A664FA" w:rsidRDefault="00A664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Дата (4 заседание) март</w:t>
            </w:r>
          </w:p>
        </w:tc>
      </w:tr>
      <w:tr w:rsidR="00A664FA" w:rsidRPr="00A664FA" w:rsidTr="00A664FA">
        <w:trPr>
          <w:trHeight w:val="3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 xml:space="preserve"> Лидия        Григорьевна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ЦДТТ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664FA" w:rsidRPr="00A664FA" w:rsidTr="00A664FA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 xml:space="preserve"> Вера Григорьевна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664FA" w:rsidRPr="00A664FA" w:rsidTr="00A664FA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Ивашкина Любовь Алексеевна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664FA" w:rsidRPr="00A664FA" w:rsidTr="00A664FA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Пасечник Наталья Алексеевна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МБОУ «СОШ №9»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664FA" w:rsidRPr="00A664FA" w:rsidTr="00A664FA">
        <w:trPr>
          <w:trHeight w:val="14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Власова Евгения Геннадьевна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МБОУ «СОШ №19»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 xml:space="preserve">  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664FA" w:rsidRPr="00A664FA" w:rsidTr="00A664FA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Мунгалова</w:t>
            </w:r>
            <w:proofErr w:type="spellEnd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664FA" w:rsidRPr="00A664FA" w:rsidTr="00A664FA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МБОУ «СОШ № 17»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664FA" w:rsidRPr="00A664FA" w:rsidTr="00A664FA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proofErr w:type="spellEnd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 xml:space="preserve"> Мария Федоровна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МБОУ «СОШ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664FA" w:rsidRPr="00A664FA" w:rsidTr="00A664FA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Исупова</w:t>
            </w:r>
            <w:proofErr w:type="spellEnd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664FA" w:rsidRPr="00A664FA" w:rsidTr="00A664FA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Митченкова</w:t>
            </w:r>
            <w:proofErr w:type="spellEnd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 xml:space="preserve"> Зоя Петровна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Гимназия № 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664FA" w:rsidRPr="00A664FA" w:rsidTr="00A664FA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Маношкина</w:t>
            </w:r>
            <w:proofErr w:type="spellEnd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МБОУ «СОШ №30»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664FA" w:rsidRPr="00A664FA" w:rsidTr="00A664FA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МБОУ «СОШ №15»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664FA" w:rsidRPr="00A664FA" w:rsidTr="00A664FA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Артюх</w:t>
            </w:r>
            <w:proofErr w:type="spellEnd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Ильинична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МБОУ «СОШ №1»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664FA" w:rsidRPr="00A664FA" w:rsidRDefault="00A664FA" w:rsidP="00A664FA">
      <w:pPr>
        <w:autoSpaceDE w:val="0"/>
        <w:autoSpaceDN w:val="0"/>
        <w:adjustRightInd w:val="0"/>
        <w:spacing w:after="0" w:line="240" w:lineRule="auto"/>
        <w:ind w:firstLine="567"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664FA" w:rsidRPr="00A664FA" w:rsidRDefault="00A664FA" w:rsidP="00A664FA">
      <w:pPr>
        <w:autoSpaceDE w:val="0"/>
        <w:autoSpaceDN w:val="0"/>
        <w:adjustRightInd w:val="0"/>
        <w:spacing w:after="0" w:line="240" w:lineRule="auto"/>
        <w:ind w:firstLine="567"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64FA" w:rsidRPr="00A664FA" w:rsidRDefault="00A664FA" w:rsidP="00A664FA">
      <w:pPr>
        <w:autoSpaceDE w:val="0"/>
        <w:autoSpaceDN w:val="0"/>
        <w:adjustRightInd w:val="0"/>
        <w:spacing w:after="0" w:line="240" w:lineRule="auto"/>
        <w:ind w:firstLine="567"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64FA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A664FA" w:rsidRPr="00A664FA" w:rsidRDefault="00A664FA" w:rsidP="00A664FA">
      <w:pPr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64FA" w:rsidRPr="00A664FA" w:rsidRDefault="00A664FA" w:rsidP="00A664FA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4FA">
        <w:rPr>
          <w:rFonts w:ascii="Times New Roman" w:hAnsi="Times New Roman" w:cs="Times New Roman"/>
          <w:sz w:val="24"/>
          <w:szCs w:val="24"/>
        </w:rPr>
        <w:t>Информация о деятельности профессионального педагогического объединения технология: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7"/>
        <w:gridCol w:w="1360"/>
        <w:gridCol w:w="493"/>
        <w:gridCol w:w="493"/>
        <w:gridCol w:w="493"/>
        <w:gridCol w:w="493"/>
        <w:gridCol w:w="493"/>
        <w:gridCol w:w="474"/>
        <w:gridCol w:w="29"/>
        <w:gridCol w:w="1847"/>
        <w:gridCol w:w="2195"/>
      </w:tblGrid>
      <w:tr w:rsidR="00A664FA" w:rsidRPr="00A664FA" w:rsidTr="00A664FA">
        <w:trPr>
          <w:cantSplit/>
          <w:trHeight w:val="1328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4FA" w:rsidRPr="00A664FA" w:rsidRDefault="00A664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ФИО руководителя ППО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4FA" w:rsidRPr="00A664FA" w:rsidRDefault="00A664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4FA" w:rsidRPr="00A664FA" w:rsidRDefault="00A664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данного предмета в городе</w:t>
            </w: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Кол-во кабинетов всего по предмету, из них оснащено компьютерами интерактивными досками и пр.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тема на 2014-2015 </w:t>
            </w:r>
            <w:proofErr w:type="spellStart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A664FA" w:rsidRPr="00A664FA" w:rsidTr="00A664FA">
        <w:trPr>
          <w:cantSplit/>
          <w:trHeight w:val="2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4FA" w:rsidRPr="00A664FA" w:rsidRDefault="00A664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Возглавляют школьные МО (кафедры)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4FA" w:rsidRPr="00A664FA" w:rsidRDefault="00A664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Кол-во победителей ПНПО, премии губернатора Алтайского края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4FA" w:rsidRPr="00A664FA" w:rsidRDefault="00A664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Имеют высшую кв. категорию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4FA" w:rsidRPr="00A664FA" w:rsidRDefault="00A664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Имеют первую кв. категорию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4FA" w:rsidRPr="00A664FA" w:rsidRDefault="00A664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Имеют вторую кв. категорию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4FA" w:rsidRPr="00A664FA" w:rsidTr="00A664FA">
        <w:trPr>
          <w:trHeight w:val="56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Артюх</w:t>
            </w:r>
            <w:proofErr w:type="spellEnd"/>
            <w:r w:rsidRPr="00A664F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Ильинична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FA" w:rsidRPr="00A664FA" w:rsidRDefault="00A6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6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FA" w:rsidRPr="00A664FA" w:rsidRDefault="00A664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64FA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исследовательской деятельности на уроках технологии»</w:t>
            </w:r>
          </w:p>
          <w:p w:rsidR="00A664FA" w:rsidRPr="00A664FA" w:rsidRDefault="00A6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F31F8" w:rsidRDefault="006F31F8"/>
    <w:sectPr w:rsidR="006F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4FA"/>
    <w:rsid w:val="006F31F8"/>
    <w:rsid w:val="00A6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2015-03-16T06:21:00Z</dcterms:created>
  <dcterms:modified xsi:type="dcterms:W3CDTF">2015-03-16T06:22:00Z</dcterms:modified>
</cp:coreProperties>
</file>